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13BBAFC5" w:rsidR="00AE4C7B" w:rsidRPr="00B06A03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bookmarkStart w:id="0" w:name="_GoBack"/>
      <w:bookmarkEnd w:id="0"/>
      <w:r w:rsidRPr="00B06A0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03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742D9DFD" w:rsidR="00AE4C7B" w:rsidRPr="00B06A03" w:rsidRDefault="00B75A74" w:rsidP="00A113BC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Thursday</w:t>
      </w:r>
      <w:r w:rsidR="00AE4C7B" w:rsidRPr="00B06A03">
        <w:rPr>
          <w:rFonts w:cstheme="minorHAnsi"/>
          <w:sz w:val="28"/>
          <w:szCs w:val="28"/>
        </w:rPr>
        <w:t xml:space="preserve">, </w:t>
      </w:r>
      <w:r w:rsidR="00F96FF0">
        <w:rPr>
          <w:rFonts w:cstheme="minorHAnsi"/>
          <w:sz w:val="28"/>
          <w:szCs w:val="28"/>
        </w:rPr>
        <w:t xml:space="preserve">February </w:t>
      </w:r>
      <w:r w:rsidRPr="00B06A03">
        <w:rPr>
          <w:rFonts w:cstheme="minorHAnsi"/>
          <w:sz w:val="28"/>
          <w:szCs w:val="28"/>
        </w:rPr>
        <w:t>2</w:t>
      </w:r>
      <w:r w:rsidR="00F96FF0">
        <w:rPr>
          <w:rFonts w:cstheme="minorHAnsi"/>
          <w:sz w:val="28"/>
          <w:szCs w:val="28"/>
        </w:rPr>
        <w:t>5</w:t>
      </w:r>
      <w:r w:rsidR="00AE4C7B" w:rsidRPr="00B06A03">
        <w:rPr>
          <w:rFonts w:cstheme="minorHAnsi"/>
          <w:sz w:val="28"/>
          <w:szCs w:val="28"/>
        </w:rPr>
        <w:t>, 2020</w:t>
      </w:r>
    </w:p>
    <w:p w14:paraId="6E54F81D" w14:textId="77777777" w:rsidR="00AE4C7B" w:rsidRPr="00B06A03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2:00 P.M. – 3:00 P.M.</w:t>
      </w:r>
    </w:p>
    <w:p w14:paraId="34B2F2EA" w14:textId="201E9D52" w:rsidR="00990A9F" w:rsidRPr="00B06A03" w:rsidRDefault="00990A9F" w:rsidP="00990A9F">
      <w:pPr>
        <w:spacing w:after="0"/>
        <w:jc w:val="center"/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</w:pPr>
    </w:p>
    <w:p w14:paraId="4D21A913" w14:textId="2ADA2A0D" w:rsidR="005B5572" w:rsidRPr="00B06A03" w:rsidRDefault="00011FFC" w:rsidP="00B75A74">
      <w:pPr>
        <w:spacing w:after="0"/>
        <w:jc w:val="center"/>
        <w:rPr>
          <w:rFonts w:cstheme="minorHAnsi"/>
        </w:rPr>
      </w:pP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Please join my meeting from your computer, tablet or smartphone.</w:t>
      </w:r>
      <w:r w:rsidRPr="00011FFC">
        <w:rPr>
          <w:rFonts w:cstheme="minorHAnsi"/>
        </w:rPr>
        <w:br/>
      </w:r>
      <w:hyperlink r:id="rId9" w:tgtFrame="_blank" w:history="1">
        <w:r w:rsidRPr="00011FFC">
          <w:rPr>
            <w:rStyle w:val="Hyperlink"/>
            <w:rFonts w:cstheme="minorHAnsi"/>
          </w:rPr>
          <w:t>https://global.gotomeeting.com/join/969858741</w:t>
        </w:r>
      </w:hyperlink>
      <w:r w:rsidRPr="00011FFC">
        <w:rPr>
          <w:rFonts w:cstheme="minorHAnsi"/>
        </w:rPr>
        <w:br/>
      </w: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You can also dial in using your phone.</w:t>
      </w:r>
      <w:r w:rsidRPr="00011FFC">
        <w:rPr>
          <w:rFonts w:cstheme="minorHAnsi"/>
        </w:rPr>
        <w:br/>
        <w:t>United States (Toll Free): </w:t>
      </w:r>
      <w:hyperlink r:id="rId10" w:history="1">
        <w:r w:rsidRPr="00011FFC">
          <w:rPr>
            <w:rStyle w:val="Hyperlink"/>
            <w:rFonts w:cstheme="minorHAnsi"/>
          </w:rPr>
          <w:t>1 877 309 2073</w:t>
        </w:r>
      </w:hyperlink>
      <w:r w:rsidRPr="00011FFC">
        <w:rPr>
          <w:rFonts w:cstheme="minorHAnsi"/>
        </w:rPr>
        <w:br/>
        <w:t>United States: </w:t>
      </w:r>
      <w:hyperlink r:id="rId11" w:history="1">
        <w:r w:rsidRPr="00011FFC">
          <w:rPr>
            <w:rStyle w:val="Hyperlink"/>
            <w:rFonts w:cstheme="minorHAnsi"/>
          </w:rPr>
          <w:t>+1 (571) 317-3129</w:t>
        </w:r>
      </w:hyperlink>
      <w:r w:rsidRPr="00011FFC">
        <w:rPr>
          <w:rFonts w:cstheme="minorHAnsi"/>
        </w:rPr>
        <w:br/>
      </w: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Access Code:</w:t>
      </w:r>
      <w:r w:rsidRPr="00011FFC">
        <w:rPr>
          <w:rFonts w:cstheme="minorHAnsi"/>
        </w:rPr>
        <w:t> 969-858-741</w:t>
      </w:r>
      <w:r w:rsidR="00B120DB" w:rsidRPr="00B06A03">
        <w:rPr>
          <w:rFonts w:cstheme="minorHAnsi"/>
        </w:rPr>
        <w:br/>
      </w:r>
    </w:p>
    <w:p w14:paraId="471BCE0B" w14:textId="77777777" w:rsidR="00B75A74" w:rsidRPr="00B06A03" w:rsidRDefault="00B75A74" w:rsidP="00B75A74">
      <w:pPr>
        <w:spacing w:after="0"/>
        <w:jc w:val="center"/>
        <w:rPr>
          <w:rFonts w:cstheme="minorHAnsi"/>
        </w:rPr>
      </w:pPr>
    </w:p>
    <w:p w14:paraId="6316454A" w14:textId="6C8CB096" w:rsidR="00AE4C7B" w:rsidRPr="00B06A03" w:rsidRDefault="00AE4C7B" w:rsidP="00F96FF0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r w:rsidRPr="00B06A03">
        <w:rPr>
          <w:rFonts w:cstheme="minorHAnsi"/>
          <w:b/>
          <w:smallCaps/>
          <w:sz w:val="44"/>
          <w:szCs w:val="32"/>
        </w:rPr>
        <w:t>Ag</w:t>
      </w:r>
      <w:r w:rsidR="00B120DB" w:rsidRPr="00B06A03">
        <w:rPr>
          <w:rFonts w:cstheme="minorHAnsi"/>
          <w:b/>
          <w:smallCaps/>
          <w:sz w:val="44"/>
          <w:szCs w:val="32"/>
        </w:rPr>
        <w:t>e</w:t>
      </w:r>
      <w:r w:rsidRPr="00B06A03">
        <w:rPr>
          <w:rFonts w:cstheme="minorHAnsi"/>
          <w:b/>
          <w:smallCaps/>
          <w:sz w:val="44"/>
          <w:szCs w:val="32"/>
        </w:rPr>
        <w:t>nda</w:t>
      </w:r>
    </w:p>
    <w:p w14:paraId="686D1F77" w14:textId="68624D75" w:rsidR="00AE4C7B" w:rsidRPr="00B06A03" w:rsidRDefault="00AE4C7B">
      <w:pPr>
        <w:rPr>
          <w:rFonts w:cstheme="minorHAnsi"/>
          <w:sz w:val="24"/>
          <w:szCs w:val="24"/>
        </w:rPr>
      </w:pPr>
    </w:p>
    <w:p w14:paraId="1E42604A" w14:textId="77777777" w:rsidR="005B5572" w:rsidRPr="00B06A03" w:rsidRDefault="005B5572">
      <w:pPr>
        <w:rPr>
          <w:rFonts w:cstheme="minorHAnsi"/>
          <w:sz w:val="24"/>
          <w:szCs w:val="24"/>
        </w:rPr>
      </w:pPr>
    </w:p>
    <w:p w14:paraId="3D5D1489" w14:textId="2CAC1182" w:rsidR="00AE4C7B" w:rsidRPr="00B06A03" w:rsidRDefault="00AE4C7B">
      <w:pPr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2:00     </w:t>
      </w:r>
      <w:r w:rsidRPr="00B06A03">
        <w:rPr>
          <w:rFonts w:cstheme="minorHAnsi"/>
          <w:b/>
          <w:sz w:val="28"/>
          <w:szCs w:val="28"/>
        </w:rPr>
        <w:t xml:space="preserve">Welcome and Roll </w:t>
      </w:r>
      <w:r w:rsidR="000112BF" w:rsidRPr="00B06A03">
        <w:rPr>
          <w:rFonts w:cstheme="minorHAnsi"/>
          <w:b/>
          <w:sz w:val="28"/>
          <w:szCs w:val="28"/>
        </w:rPr>
        <w:t>Call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17135B">
        <w:rPr>
          <w:rFonts w:cstheme="minorHAnsi"/>
          <w:sz w:val="28"/>
          <w:szCs w:val="28"/>
        </w:rPr>
        <w:t>–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5F6DF2">
        <w:rPr>
          <w:rFonts w:cstheme="minorHAnsi"/>
          <w:sz w:val="28"/>
          <w:szCs w:val="28"/>
        </w:rPr>
        <w:t xml:space="preserve">Nick Morrow </w:t>
      </w:r>
      <w:r w:rsidR="000112BF" w:rsidRPr="005F6DF2">
        <w:rPr>
          <w:rFonts w:cstheme="minorHAnsi"/>
          <w:sz w:val="28"/>
          <w:szCs w:val="28"/>
        </w:rPr>
        <w:t>(FDACS DAI)</w:t>
      </w:r>
    </w:p>
    <w:p w14:paraId="3E7A2CB6" w14:textId="0D398ED4" w:rsidR="00AC519F" w:rsidRPr="005F6DF2" w:rsidRDefault="00B06A03" w:rsidP="005F6DF2">
      <w:pPr>
        <w:pStyle w:val="ListParagraph"/>
        <w:numPr>
          <w:ilvl w:val="0"/>
          <w:numId w:val="7"/>
        </w:numPr>
        <w:ind w:left="1170"/>
        <w:rPr>
          <w:rFonts w:cstheme="minorHAnsi"/>
          <w:sz w:val="28"/>
          <w:szCs w:val="28"/>
        </w:rPr>
      </w:pPr>
      <w:r w:rsidRPr="005F6DF2">
        <w:rPr>
          <w:rFonts w:cstheme="minorHAnsi"/>
          <w:sz w:val="28"/>
          <w:szCs w:val="28"/>
        </w:rPr>
        <w:t xml:space="preserve"> </w:t>
      </w:r>
      <w:r w:rsidR="007078A9" w:rsidRPr="005F6DF2">
        <w:rPr>
          <w:rFonts w:cstheme="minorHAnsi"/>
          <w:sz w:val="28"/>
          <w:szCs w:val="28"/>
        </w:rPr>
        <w:t xml:space="preserve">2020 </w:t>
      </w:r>
      <w:r w:rsidR="007468E1" w:rsidRPr="005F6DF2">
        <w:rPr>
          <w:rFonts w:cstheme="minorHAnsi"/>
          <w:sz w:val="28"/>
          <w:szCs w:val="28"/>
        </w:rPr>
        <w:t>In Kind Partner Contribution</w:t>
      </w:r>
      <w:r w:rsidR="007078A9" w:rsidRPr="005F6DF2">
        <w:rPr>
          <w:rFonts w:cstheme="minorHAnsi"/>
          <w:sz w:val="28"/>
          <w:szCs w:val="28"/>
        </w:rPr>
        <w:t xml:space="preserve">s </w:t>
      </w:r>
      <w:r w:rsidR="00F32C05" w:rsidRPr="005F6DF2">
        <w:rPr>
          <w:rFonts w:cstheme="minorHAnsi"/>
          <w:sz w:val="28"/>
          <w:szCs w:val="28"/>
        </w:rPr>
        <w:t>– Nick Morrow (FDACS DAI)</w:t>
      </w:r>
    </w:p>
    <w:p w14:paraId="202980B5" w14:textId="10F45C3F" w:rsidR="00D240F4" w:rsidRPr="00B06A03" w:rsidRDefault="00F45F91" w:rsidP="00E85F23">
      <w:pPr>
        <w:ind w:left="810" w:hanging="900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 </w:t>
      </w:r>
      <w:r w:rsidR="00AC519F" w:rsidRPr="00B06A03">
        <w:rPr>
          <w:rFonts w:cstheme="minorHAnsi"/>
          <w:sz w:val="28"/>
          <w:szCs w:val="28"/>
        </w:rPr>
        <w:t>2</w:t>
      </w:r>
      <w:r w:rsidR="000D3C50" w:rsidRPr="00B06A03">
        <w:rPr>
          <w:rFonts w:cstheme="minorHAnsi"/>
          <w:sz w:val="28"/>
          <w:szCs w:val="28"/>
        </w:rPr>
        <w:t>:05</w:t>
      </w:r>
      <w:r w:rsidR="00D240F4" w:rsidRPr="00B06A03">
        <w:rPr>
          <w:rFonts w:cstheme="minorHAnsi"/>
          <w:sz w:val="28"/>
          <w:szCs w:val="28"/>
        </w:rPr>
        <w:t xml:space="preserve">    </w:t>
      </w:r>
      <w:r w:rsidR="003F341E">
        <w:rPr>
          <w:rFonts w:cstheme="minorHAnsi"/>
          <w:sz w:val="28"/>
          <w:szCs w:val="28"/>
        </w:rPr>
        <w:t xml:space="preserve"> </w:t>
      </w:r>
      <w:r w:rsidR="00D240F4" w:rsidRPr="00B06A03">
        <w:rPr>
          <w:rFonts w:cstheme="minorHAnsi"/>
          <w:sz w:val="28"/>
          <w:szCs w:val="28"/>
        </w:rPr>
        <w:t xml:space="preserve"> </w:t>
      </w:r>
      <w:r w:rsidR="00F85EBA" w:rsidRPr="00B06A03">
        <w:rPr>
          <w:rFonts w:cstheme="minorHAnsi"/>
          <w:b/>
          <w:bCs/>
          <w:sz w:val="28"/>
          <w:szCs w:val="28"/>
        </w:rPr>
        <w:t>Animal Disease Update</w:t>
      </w:r>
      <w:r w:rsidR="00F85EBA" w:rsidRPr="00B06A03">
        <w:rPr>
          <w:rFonts w:cstheme="minorHAnsi"/>
          <w:sz w:val="28"/>
          <w:szCs w:val="28"/>
        </w:rPr>
        <w:t xml:space="preserve"> – Dr. Suzan Loerzel (USDA APHIS)</w:t>
      </w:r>
    </w:p>
    <w:p w14:paraId="2A0D1701" w14:textId="21335BA7" w:rsidR="00AC555F" w:rsidRPr="005F6DF2" w:rsidRDefault="00F45F91" w:rsidP="00AC555F">
      <w:pPr>
        <w:ind w:left="810" w:hanging="900"/>
        <w:rPr>
          <w:rFonts w:cstheme="minorHAnsi"/>
          <w:sz w:val="32"/>
          <w:szCs w:val="32"/>
        </w:rPr>
      </w:pPr>
      <w:r w:rsidRPr="00B06A03">
        <w:rPr>
          <w:rFonts w:cstheme="minorHAnsi"/>
          <w:bCs/>
          <w:sz w:val="28"/>
          <w:szCs w:val="28"/>
        </w:rPr>
        <w:t xml:space="preserve"> </w:t>
      </w:r>
      <w:r w:rsidR="00A8641A" w:rsidRPr="00B06A03">
        <w:rPr>
          <w:rFonts w:cstheme="minorHAnsi"/>
          <w:sz w:val="28"/>
          <w:szCs w:val="28"/>
        </w:rPr>
        <w:t>2:</w:t>
      </w:r>
      <w:r w:rsidR="000D3C50" w:rsidRPr="00B06A03">
        <w:rPr>
          <w:rFonts w:cstheme="minorHAnsi"/>
          <w:sz w:val="28"/>
          <w:szCs w:val="28"/>
        </w:rPr>
        <w:t>1</w:t>
      </w:r>
      <w:r w:rsidR="00DA44C0">
        <w:rPr>
          <w:rFonts w:cstheme="minorHAnsi"/>
          <w:sz w:val="28"/>
          <w:szCs w:val="28"/>
        </w:rPr>
        <w:t>0</w:t>
      </w:r>
      <w:r w:rsidR="00A8641A" w:rsidRPr="00B06A03">
        <w:rPr>
          <w:rFonts w:cstheme="minorHAnsi"/>
          <w:sz w:val="28"/>
          <w:szCs w:val="28"/>
        </w:rPr>
        <w:t xml:space="preserve"> </w:t>
      </w:r>
      <w:r w:rsidR="00A8641A" w:rsidRPr="00B06A03">
        <w:rPr>
          <w:rFonts w:cstheme="minorHAnsi"/>
          <w:sz w:val="28"/>
          <w:szCs w:val="28"/>
        </w:rPr>
        <w:tab/>
      </w:r>
      <w:r w:rsidR="00F85EBA" w:rsidRPr="00B06A03">
        <w:rPr>
          <w:rFonts w:cstheme="minorHAnsi"/>
          <w:b/>
          <w:bCs/>
          <w:sz w:val="28"/>
          <w:szCs w:val="28"/>
        </w:rPr>
        <w:t xml:space="preserve">COVID-19 Update </w:t>
      </w:r>
      <w:r w:rsidR="00F85EBA" w:rsidRPr="00B06A03">
        <w:rPr>
          <w:rFonts w:cstheme="minorHAnsi"/>
          <w:bCs/>
          <w:sz w:val="28"/>
          <w:szCs w:val="28"/>
        </w:rPr>
        <w:t>–</w:t>
      </w:r>
      <w:r w:rsidR="00F85EBA" w:rsidRPr="00B06A03">
        <w:rPr>
          <w:rFonts w:cstheme="minorHAnsi"/>
          <w:b/>
          <w:bCs/>
          <w:sz w:val="28"/>
          <w:szCs w:val="28"/>
        </w:rPr>
        <w:t xml:space="preserve"> </w:t>
      </w:r>
      <w:r w:rsidR="0017135B" w:rsidRPr="005F6DF2">
        <w:rPr>
          <w:rFonts w:cstheme="minorHAnsi"/>
          <w:sz w:val="28"/>
          <w:szCs w:val="28"/>
        </w:rPr>
        <w:t xml:space="preserve">Nick Morrow and </w:t>
      </w:r>
      <w:r w:rsidR="00F85EBA" w:rsidRPr="005F6DF2">
        <w:rPr>
          <w:rFonts w:cstheme="minorHAnsi"/>
          <w:bCs/>
          <w:sz w:val="28"/>
          <w:szCs w:val="32"/>
        </w:rPr>
        <w:t>LeiAnna Tucker (FDACS DAI)</w:t>
      </w:r>
    </w:p>
    <w:p w14:paraId="3AD7DE5B" w14:textId="77777777" w:rsidR="0017135B" w:rsidRDefault="0017135B" w:rsidP="0017135B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2:45</w:t>
      </w:r>
      <w:r>
        <w:rPr>
          <w:rFonts w:cstheme="minorHAnsi"/>
          <w:bCs/>
          <w:sz w:val="28"/>
          <w:szCs w:val="28"/>
        </w:rPr>
        <w:tab/>
      </w:r>
      <w:r w:rsidRPr="003F341E">
        <w:rPr>
          <w:rFonts w:cstheme="minorHAnsi"/>
          <w:b/>
          <w:sz w:val="28"/>
          <w:szCs w:val="28"/>
        </w:rPr>
        <w:t>Small Animal Emergency Sheltering Trainings</w:t>
      </w:r>
      <w:r>
        <w:rPr>
          <w:rFonts w:cstheme="minorHAnsi"/>
          <w:bCs/>
          <w:sz w:val="28"/>
          <w:szCs w:val="28"/>
        </w:rPr>
        <w:t xml:space="preserve"> – Consie Von Gontard (SARC)</w:t>
      </w:r>
    </w:p>
    <w:p w14:paraId="2E3D89FC" w14:textId="22ABCC1C" w:rsidR="005B0DB2" w:rsidRPr="00B06A03" w:rsidRDefault="005B0DB2" w:rsidP="005B5572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</w:t>
      </w:r>
      <w:r w:rsidR="00DA44C0">
        <w:rPr>
          <w:rFonts w:cstheme="minorHAnsi"/>
          <w:bCs/>
          <w:sz w:val="28"/>
          <w:szCs w:val="28"/>
        </w:rPr>
        <w:t>15</w:t>
      </w:r>
      <w:r w:rsidRPr="00B06A03">
        <w:rPr>
          <w:rFonts w:cstheme="minorHAnsi"/>
          <w:b/>
          <w:bCs/>
          <w:sz w:val="28"/>
          <w:szCs w:val="28"/>
        </w:rPr>
        <w:t xml:space="preserve">   </w:t>
      </w:r>
      <w:r w:rsidR="003F341E">
        <w:rPr>
          <w:rFonts w:cstheme="minorHAnsi"/>
          <w:b/>
          <w:bCs/>
          <w:sz w:val="28"/>
          <w:szCs w:val="28"/>
        </w:rPr>
        <w:t xml:space="preserve"> </w:t>
      </w:r>
      <w:r w:rsidRPr="00B06A03">
        <w:rPr>
          <w:rFonts w:cstheme="minorHAnsi"/>
          <w:b/>
          <w:bCs/>
          <w:sz w:val="28"/>
          <w:szCs w:val="28"/>
        </w:rPr>
        <w:t xml:space="preserve"> </w:t>
      </w:r>
      <w:r w:rsidR="0017135B">
        <w:rPr>
          <w:rFonts w:cstheme="minorHAnsi"/>
          <w:b/>
          <w:bCs/>
          <w:sz w:val="28"/>
          <w:szCs w:val="28"/>
        </w:rPr>
        <w:t xml:space="preserve">SART </w:t>
      </w:r>
      <w:r w:rsidR="001A0DA7" w:rsidRPr="00B06A03">
        <w:rPr>
          <w:rFonts w:cstheme="minorHAnsi"/>
          <w:b/>
          <w:bCs/>
          <w:sz w:val="28"/>
          <w:szCs w:val="28"/>
        </w:rPr>
        <w:t xml:space="preserve">Strategic Plan Discussion – </w:t>
      </w:r>
      <w:r w:rsidR="0017135B">
        <w:rPr>
          <w:rFonts w:cstheme="minorHAnsi"/>
          <w:sz w:val="28"/>
          <w:szCs w:val="28"/>
        </w:rPr>
        <w:t>ALL</w:t>
      </w:r>
    </w:p>
    <w:p w14:paraId="0E598F22" w14:textId="5F49AF5B" w:rsidR="008A6900" w:rsidRPr="005F6DF2" w:rsidRDefault="00F85EBA" w:rsidP="005F6DF2">
      <w:pPr>
        <w:pStyle w:val="ListParagraph"/>
        <w:numPr>
          <w:ilvl w:val="0"/>
          <w:numId w:val="9"/>
        </w:numPr>
        <w:tabs>
          <w:tab w:val="left" w:pos="10080"/>
        </w:tabs>
        <w:rPr>
          <w:rFonts w:cstheme="minorHAnsi"/>
          <w:bCs/>
          <w:sz w:val="28"/>
          <w:szCs w:val="28"/>
        </w:rPr>
      </w:pPr>
      <w:r w:rsidRPr="005F6DF2">
        <w:rPr>
          <w:rFonts w:cstheme="minorHAnsi"/>
          <w:b/>
          <w:bCs/>
          <w:sz w:val="28"/>
          <w:szCs w:val="28"/>
        </w:rPr>
        <w:t>Resource Matrix</w:t>
      </w:r>
    </w:p>
    <w:p w14:paraId="4ED3C53B" w14:textId="7032991F" w:rsidR="002D1BE6" w:rsidRPr="00B06A03" w:rsidRDefault="002D1BE6" w:rsidP="008A6900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2:35</w:t>
      </w:r>
      <w:r>
        <w:rPr>
          <w:rFonts w:cstheme="minorHAnsi"/>
          <w:bCs/>
          <w:sz w:val="28"/>
          <w:szCs w:val="28"/>
        </w:rPr>
        <w:tab/>
      </w:r>
      <w:r w:rsidR="005B4645" w:rsidRPr="003F341E">
        <w:rPr>
          <w:rFonts w:cstheme="minorHAnsi"/>
          <w:b/>
          <w:sz w:val="28"/>
          <w:szCs w:val="28"/>
        </w:rPr>
        <w:t>Animal Technical Rescue Trainings</w:t>
      </w:r>
      <w:r w:rsidR="005B4645">
        <w:rPr>
          <w:rFonts w:cstheme="minorHAnsi"/>
          <w:bCs/>
          <w:sz w:val="28"/>
          <w:szCs w:val="28"/>
        </w:rPr>
        <w:t xml:space="preserve"> – Brandi Phillips (UF CVM)</w:t>
      </w:r>
    </w:p>
    <w:p w14:paraId="4E38C1B4" w14:textId="1433EE83" w:rsidR="00B06A03" w:rsidRPr="00A222E3" w:rsidRDefault="005B4645" w:rsidP="008A6900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2:50</w:t>
      </w:r>
      <w:r w:rsidR="000957B5" w:rsidRPr="00B06A03">
        <w:rPr>
          <w:rFonts w:cstheme="minorHAnsi"/>
          <w:b/>
          <w:bCs/>
          <w:sz w:val="28"/>
          <w:szCs w:val="28"/>
        </w:rPr>
        <w:t xml:space="preserve"> </w:t>
      </w:r>
      <w:r w:rsidR="002538A8" w:rsidRPr="00B06A03">
        <w:rPr>
          <w:rFonts w:cstheme="minorHAnsi"/>
          <w:b/>
          <w:bCs/>
          <w:sz w:val="28"/>
          <w:szCs w:val="28"/>
        </w:rPr>
        <w:t xml:space="preserve">    </w:t>
      </w:r>
      <w:r w:rsidR="005B5572" w:rsidRPr="00B06A03">
        <w:rPr>
          <w:rFonts w:cstheme="minorHAnsi"/>
          <w:b/>
          <w:bCs/>
          <w:sz w:val="28"/>
          <w:szCs w:val="28"/>
        </w:rPr>
        <w:t>SART Partners Updates – Call Down</w:t>
      </w:r>
    </w:p>
    <w:p w14:paraId="384E55A5" w14:textId="77777777" w:rsidR="00481699" w:rsidRPr="00B06A03" w:rsidRDefault="00481699" w:rsidP="00B06A03">
      <w:pPr>
        <w:rPr>
          <w:rFonts w:cstheme="minorHAnsi"/>
          <w:sz w:val="24"/>
          <w:szCs w:val="28"/>
        </w:rPr>
      </w:pPr>
    </w:p>
    <w:sectPr w:rsidR="00481699" w:rsidRPr="00B06A03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7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7135B"/>
    <w:rsid w:val="00182E2F"/>
    <w:rsid w:val="001A0DA7"/>
    <w:rsid w:val="001A33C0"/>
    <w:rsid w:val="001D7651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2D1BE6"/>
    <w:rsid w:val="00313B9D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81699"/>
    <w:rsid w:val="004A22C9"/>
    <w:rsid w:val="004A2CBC"/>
    <w:rsid w:val="004B6603"/>
    <w:rsid w:val="004F035F"/>
    <w:rsid w:val="00500B18"/>
    <w:rsid w:val="00532C02"/>
    <w:rsid w:val="00542C33"/>
    <w:rsid w:val="00564F61"/>
    <w:rsid w:val="005812DD"/>
    <w:rsid w:val="005A0C36"/>
    <w:rsid w:val="005B0DB2"/>
    <w:rsid w:val="005B3816"/>
    <w:rsid w:val="005B4645"/>
    <w:rsid w:val="005B5572"/>
    <w:rsid w:val="005F1EE7"/>
    <w:rsid w:val="005F6DF2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45749"/>
    <w:rsid w:val="008A6900"/>
    <w:rsid w:val="008B6097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6695E"/>
    <w:rsid w:val="00B75A74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A44C0"/>
    <w:rsid w:val="00DB1842"/>
    <w:rsid w:val="00DC0C7F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969858741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9698587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9698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Tucker, Leianna</cp:lastModifiedBy>
  <cp:revision>4</cp:revision>
  <dcterms:created xsi:type="dcterms:W3CDTF">2021-02-19T20:37:00Z</dcterms:created>
  <dcterms:modified xsi:type="dcterms:W3CDTF">2021-06-17T14:47:00Z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